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240"/>
      </w:pPr>
      <w:r>
        <w:rPr>
          <w:b/>
          <w:bCs/>
          <w:color w:val="1D4ED8"/>
          <w:sz w:val="30"/>
          <w:szCs w:val="30"/>
        </w:rPr>
        <w:t xml:space="preserve">Aviso de actualización del alquiler</w:t>
      </w:r>
    </w:p>
    <w:p>
      <w:pPr>
        <w:spacing w:after="60"/>
      </w:pPr>
      <w:r>
        <w:rPr>
          <w:b w:val="false"/>
          <w:bCs w:val="false"/>
        </w:rPr>
        <w:t xml:space="preserve">Lugar y fecha: </w:t>
      </w:r>
      <w:r>
        <w:rPr>
          <w:b w:val="false"/>
          <w:bCs w:val="false"/>
          <w:highlight w:val="yellow"/>
        </w:rPr>
        <w:t xml:space="preserve">[ciudad]</w:t>
      </w:r>
      <w:r>
        <w:rPr>
          <w:b w:val="false"/>
          <w:bCs w:val="false"/>
        </w:rPr>
        <w:t xml:space="preserve">, </w:t>
      </w:r>
      <w:r>
        <w:rPr>
          <w:b w:val="false"/>
          <w:bCs w:val="false"/>
          <w:highlight w:val="yellow"/>
        </w:rPr>
        <w:t xml:space="preserve">[fecha]</w:t>
      </w:r>
    </w:p>
    <w:p>
      <w:pPr>
        <w:spacing w:after="60"/>
      </w:pPr>
      <w:r>
        <w:rPr>
          <w:b w:val="false"/>
          <w:bCs w:val="false"/>
        </w:rPr>
        <w:t xml:space="preserve">Para: </w:t>
      </w:r>
      <w:r>
        <w:rPr>
          <w:b w:val="false"/>
          <w:bCs w:val="false"/>
          <w:highlight w:val="yellow"/>
        </w:rPr>
        <w:t xml:space="preserve">[nombre del inquilino]</w:t>
      </w:r>
    </w:p>
    <w:p>
      <w:pPr>
        <w:spacing w:after="60"/>
      </w:pPr>
      <w:r>
        <w:rPr>
          <w:b w:val="false"/>
          <w:bCs w:val="false"/>
        </w:rPr>
        <w:t xml:space="preserve">Inmueble: </w:t>
      </w:r>
      <w:r>
        <w:rPr>
          <w:b w:val="false"/>
          <w:bCs w:val="false"/>
          <w:highlight w:val="yellow"/>
        </w:rPr>
        <w:t xml:space="preserve">[dirección del inmueble]</w:t>
      </w:r>
    </w:p>
    <w:p>
      <w:pPr>
        <w:spacing w:after="60"/>
      </w:pPr>
      <w:r>
        <w:rPr>
          <w:b w:val="false"/>
          <w:bCs w:val="false"/>
        </w:rPr>
        <w:t xml:space="preserve">Contrato de locación del: </w:t>
      </w:r>
      <w:r>
        <w:rPr>
          <w:b w:val="false"/>
          <w:bCs w:val="false"/>
          <w:highlight w:val="yellow"/>
        </w:rPr>
        <w:t xml:space="preserve">[fecha de firma del contrato]</w:t>
      </w:r>
    </w:p>
    <w:p>
      <w:pPr>
        <w:spacing w:after="60" w:before="160"/>
      </w:pPr>
      <w:r>
        <w:rPr>
          <w:b w:val="false"/>
          <w:bCs w:val="false"/>
        </w:rPr>
        <w:t xml:space="preserve">De nuestra consideración:</w:t>
      </w:r>
    </w:p>
    <w:p>
      <w:pPr>
        <w:spacing w:after="60" w:before="160"/>
      </w:pPr>
      <w:r>
        <w:rPr>
          <w:b w:val="false"/>
          <w:bCs w:val="false"/>
        </w:rPr>
        <w:t xml:space="preserve">Le informamos que, según la cláusula </w:t>
      </w:r>
      <w:r>
        <w:rPr>
          <w:b w:val="false"/>
          <w:bCs w:val="false"/>
          <w:highlight w:val="yellow"/>
        </w:rPr>
        <w:t xml:space="preserve">[número de cláusula]</w:t>
      </w:r>
      <w:r>
        <w:rPr>
          <w:b w:val="false"/>
          <w:bCs w:val="false"/>
        </w:rPr>
        <w:t xml:space="preserve"> del contrato de locación del inmueble de referencia, a partir del período </w:t>
      </w:r>
      <w:r>
        <w:rPr>
          <w:b w:val="false"/>
          <w:bCs w:val="false"/>
          <w:highlight w:val="yellow"/>
        </w:rPr>
        <w:t xml:space="preserve">[mes y año]</w:t>
      </w:r>
      <w:r>
        <w:rPr>
          <w:b w:val="false"/>
          <w:bCs w:val="false"/>
        </w:rPr>
        <w:t xml:space="preserve"> corresponde actualizar el alquiler por </w:t>
      </w:r>
      <w:r>
        <w:rPr>
          <w:b w:val="false"/>
          <w:bCs w:val="false"/>
          <w:highlight w:val="yellow"/>
        </w:rPr>
        <w:t xml:space="preserve">[índice pactado: ICL, IPC u otro]</w:t>
      </w:r>
      <w:r>
        <w:rPr>
          <w:b w:val="false"/>
          <w:bCs w:val="false"/>
        </w:rPr>
        <w:t xml:space="preserve">, con la frecuencia y la fórmula acordadas.</w:t>
      </w:r>
    </w:p>
    <w:tbl>
      <w:tblPr>
        <w:tblW w:type="pct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  <w:shd w:fill="F3F4F6" w:val="clear"/>
          </w:tcPr>
          <w:p>
            <w:r>
              <w:rPr>
                <w:b/>
                <w:bCs/>
              </w:rPr>
              <w:t xml:space="preserve">Concepto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  <w:shd w:fill="F3F4F6" w:val="clear"/>
          </w:tcPr>
          <w:p>
            <w:r>
              <w:rPr>
                <w:b/>
                <w:bCs/>
              </w:rPr>
              <w:t xml:space="preserve">Dato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Alquiler vigente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$ </w:t>
            </w:r>
            <w:r>
              <w:rPr>
                <w:b w:val="false"/>
                <w:bCs w:val="false"/>
                <w:highlight w:val="yellow"/>
              </w:rPr>
              <w:t xml:space="preserve">[monto actual]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Índice aplicado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  <w:highlight w:val="yellow"/>
              </w:rPr>
              <w:t xml:space="preserve">[ICL / IPC / otro]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Valor del índice al inicio del período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  <w:highlight w:val="yellow"/>
              </w:rPr>
              <w:t xml:space="preserve">[valor]</w:t>
            </w:r>
            <w:r>
              <w:rPr>
                <w:b w:val="false"/>
                <w:bCs w:val="false"/>
              </w:rPr>
              <w:t xml:space="preserve"> del </w:t>
            </w:r>
            <w:r>
              <w:rPr>
                <w:b w:val="false"/>
                <w:bCs w:val="false"/>
                <w:highlight w:val="yellow"/>
              </w:rPr>
              <w:t xml:space="preserve">[fecha]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Valor del índice al final del período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  <w:highlight w:val="yellow"/>
              </w:rPr>
              <w:t xml:space="preserve">[valor]</w:t>
            </w:r>
            <w:r>
              <w:rPr>
                <w:b w:val="false"/>
                <w:bCs w:val="false"/>
              </w:rPr>
              <w:t xml:space="preserve"> del </w:t>
            </w:r>
            <w:r>
              <w:rPr>
                <w:b w:val="false"/>
                <w:bCs w:val="false"/>
                <w:highlight w:val="yellow"/>
              </w:rPr>
              <w:t xml:space="preserve">[fecha]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Variación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  <w:highlight w:val="yellow"/>
              </w:rPr>
              <w:t xml:space="preserve">[porcentaje]</w:t>
            </w:r>
            <w:r>
              <w:rPr>
                <w:b w:val="false"/>
                <w:bCs w:val="false"/>
              </w:rPr>
              <w:t xml:space="preserve"> %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Nuevo alquiler mensual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$ </w:t>
            </w:r>
            <w:r>
              <w:rPr>
                <w:b w:val="false"/>
                <w:bCs w:val="false"/>
                <w:highlight w:val="yellow"/>
              </w:rPr>
              <w:t xml:space="preserve">[monto nuevo]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Rige desde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  <w:highlight w:val="yellow"/>
              </w:rPr>
              <w:t xml:space="preserve">[mes y año]</w:t>
            </w:r>
          </w:p>
        </w:tc>
      </w:tr>
      <w:tr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</w:rPr>
              <w:t xml:space="preserve">Próxima actualización</w:t>
            </w:r>
          </w:p>
        </w:tc>
        <w:tc>
          <w:tcPr>
            <w:tcBorders>
              <w:top w:val="single" w:color="D1D5DB" w:sz="4"/>
              <w:left w:val="single" w:color="D1D5DB" w:sz="4"/>
              <w:bottom w:val="single" w:color="D1D5DB" w:sz="4"/>
              <w:right w:val="single" w:color="D1D5DB" w:sz="4"/>
            </w:tcBorders>
          </w:tcPr>
          <w:p>
            <w:r>
              <w:rPr>
                <w:b w:val="false"/>
                <w:bCs w:val="false"/>
                <w:highlight w:val="yellow"/>
              </w:rPr>
              <w:t xml:space="preserve">[mes y año]</w:t>
            </w:r>
          </w:p>
        </w:tc>
      </w:tr>
    </w:tbl>
    <w:p>
      <w:pPr>
        <w:spacing w:after="60" w:before="160"/>
      </w:pPr>
      <w:r>
        <w:rPr>
          <w:b w:val="false"/>
          <w:bCs w:val="false"/>
        </w:rPr>
        <w:t xml:space="preserve">El nuevo importe vence el día </w:t>
      </w:r>
      <w:r>
        <w:rPr>
          <w:b w:val="false"/>
          <w:bCs w:val="false"/>
          <w:highlight w:val="yellow"/>
        </w:rPr>
        <w:t xml:space="preserve">[día de vencimiento]</w:t>
      </w:r>
      <w:r>
        <w:rPr>
          <w:b w:val="false"/>
          <w:bCs w:val="false"/>
        </w:rPr>
        <w:t xml:space="preserve"> de cada mes y se abona por </w:t>
      </w:r>
      <w:r>
        <w:rPr>
          <w:b w:val="false"/>
          <w:bCs w:val="false"/>
          <w:highlight w:val="yellow"/>
        </w:rPr>
        <w:t xml:space="preserve">[medio de pago: transferencia al alias o CBU, efectivo en la oficina, etc.]</w:t>
      </w:r>
      <w:r>
        <w:rPr>
          <w:b w:val="false"/>
          <w:bCs w:val="false"/>
        </w:rPr>
        <w:t xml:space="preserve">. Las demás condiciones del contrato no cambian.</w:t>
      </w:r>
    </w:p>
    <w:p>
      <w:pPr>
        <w:spacing w:after="60" w:before="160"/>
      </w:pPr>
      <w:r>
        <w:rPr>
          <w:b w:val="false"/>
          <w:bCs w:val="false"/>
        </w:rPr>
        <w:t xml:space="preserve">Quedamos a disposición para cualquier consulta sobre el cálculo. Saludamos a usted atentamente.</w:t>
      </w:r>
    </w:p>
    <w:p>
      <w:pPr>
        <w:spacing w:before="600"/>
      </w:pPr>
    </w:p>
    <w:p>
      <w:pPr>
        <w:spacing w:before="360"/>
      </w:pPr>
      <w:r>
        <w:t xml:space="preserve">______________________________</w:t>
      </w:r>
    </w:p>
    <w:p>
      <w:r>
        <w:rPr>
          <w:b w:val="false"/>
          <w:bCs w:val="false"/>
          <w:highlight w:val="yellow"/>
        </w:rPr>
        <w:t xml:space="preserve">[Nombre y apellido]</w:t>
      </w:r>
      <w:r>
        <w:rPr>
          <w:b w:val="false"/>
          <w:bCs w:val="false"/>
        </w:rPr>
        <w:t xml:space="preserve"> · </w:t>
      </w:r>
      <w:r>
        <w:rPr>
          <w:b w:val="false"/>
          <w:bCs w:val="false"/>
          <w:highlight w:val="yellow"/>
        </w:rPr>
        <w:t xml:space="preserve">[Inmobiliaria]</w:t>
      </w:r>
      <w:r>
        <w:rPr>
          <w:b w:val="false"/>
          <w:bCs w:val="false"/>
        </w:rPr>
        <w:t xml:space="preserve"> · Matrícula </w:t>
      </w:r>
      <w:r>
        <w:rPr>
          <w:b w:val="false"/>
          <w:bCs w:val="false"/>
          <w:highlight w:val="yellow"/>
        </w:rPr>
        <w:t xml:space="preserve">[N°]</w:t>
      </w:r>
    </w:p>
    <w:p>
      <w:pPr>
        <w:spacing w:before="600"/>
        <w:jc w:val="center"/>
      </w:pPr>
      <w:r>
        <w:rPr>
          <w:color w:val="6B7280"/>
          <w:sz w:val="16"/>
          <w:szCs w:val="16"/>
        </w:rPr>
        <w:t xml:space="preserve">Modelo orientativo de Llavego (llavego.com). Adaptalo a tu contrato y, ante dudas, consultá con tu abogado.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actualización del alquiler</dc:title>
  <dc:creator>Llavego</dc:creator>
  <cp:lastModifiedBy>Un-named</cp:lastModifiedBy>
  <cp:revision>1</cp:revision>
  <dcterms:created xsi:type="dcterms:W3CDTF">2026-10-16T03:24:17.899Z</dcterms:created>
  <dcterms:modified xsi:type="dcterms:W3CDTF">2026-10-16T03:24:17.899Z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